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F2FAF" w14:textId="57E90FBE" w:rsidR="00A623C9" w:rsidRPr="003375BD" w:rsidRDefault="004511AC" w:rsidP="00555602">
      <w:pPr>
        <w:rPr>
          <w:rFonts w:ascii="Verdana" w:hAnsi="Verdana"/>
          <w:sz w:val="20"/>
          <w:szCs w:val="20"/>
          <w:lang w:val="fr-FR"/>
        </w:rPr>
      </w:pPr>
      <w:r w:rsidRPr="003375B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91AF" wp14:editId="1DE4729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800600" cy="13716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48CBB" w14:textId="20869FFF" w:rsidR="00D7322E" w:rsidRPr="003375BD" w:rsidRDefault="00896DD2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lang w:val="fr-FR"/>
                              </w:rPr>
                              <w:t>Spé</w:t>
                            </w:r>
                            <w:r w:rsidR="00D7322E" w:rsidRPr="003375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lang w:val="fr-FR"/>
                              </w:rPr>
                              <w:t>cifications pour (NOR) et Instructions de Course (SI) pour les régates Championnat Suisse par Points</w:t>
                            </w:r>
                          </w:p>
                          <w:p w14:paraId="7897D9F7" w14:textId="67A7AD4A" w:rsidR="00D7322E" w:rsidRPr="003375BD" w:rsidRDefault="00D7322E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 xml:space="preserve">Veuillez remplir la colonne «Variable» et envoyer ce document à </w:t>
                            </w:r>
                            <w:hyperlink r:id="rId6" w:history="1">
                              <w:r w:rsidRPr="003375BD">
                                <w:rPr>
                                  <w:rStyle w:val="Link"/>
                                  <w:rFonts w:ascii="Verdana" w:hAnsi="Verdana"/>
                                  <w:sz w:val="20"/>
                                  <w:szCs w:val="20"/>
                                  <w:lang w:val="fr-FR"/>
                                </w:rPr>
                                <w:t>hene.keller@optimist.ch</w:t>
                              </w:r>
                            </w:hyperlink>
                            <w:r w:rsidR="00896DD2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. Les NOR et SI seront crées</w:t>
                            </w:r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 xml:space="preserve"> à base de ces données, publiés sur le site </w:t>
                            </w:r>
                            <w:proofErr w:type="spellStart"/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Swiss</w:t>
                            </w:r>
                            <w:proofErr w:type="spellEnd"/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Optimist</w:t>
                            </w:r>
                            <w:proofErr w:type="spellEnd"/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 xml:space="preserve"> et renvoyés à l’organisateur.</w:t>
                            </w:r>
                          </w:p>
                          <w:p w14:paraId="7491D8A1" w14:textId="77777777" w:rsidR="00D7322E" w:rsidRPr="003375BD" w:rsidRDefault="00D7322E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A309B17" w14:textId="468C06FF" w:rsidR="00D7322E" w:rsidRPr="003375BD" w:rsidRDefault="00D7322E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Recom</w:t>
                            </w:r>
                            <w:r w:rsidR="00FA5497"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3375BD"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 xml:space="preserve">ndations en &lt;&gt;. </w:t>
                            </w:r>
                          </w:p>
                          <w:p w14:paraId="54E1D8FD" w14:textId="77777777" w:rsidR="00D7322E" w:rsidRPr="003375BD" w:rsidRDefault="00D7322E">
                            <w:pPr>
                              <w:rPr>
                                <w:rFonts w:hint="eastAsi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8.95pt;margin-top:-17.95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" fillcolor="#b6dde8 [1304]" stroked="f">
                <v:textbox>
                  <w:txbxContent>
                    <w:p w14:paraId="7B048CBB" w14:textId="20869FFF" w:rsidR="00D7322E" w:rsidRPr="003375BD" w:rsidRDefault="00896DD2" w:rsidP="00555602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lang w:val="fr-FR"/>
                        </w:rPr>
                        <w:t>Spé</w:t>
                      </w:r>
                      <w:r w:rsidR="00D7322E" w:rsidRPr="003375BD">
                        <w:rPr>
                          <w:rFonts w:ascii="Verdana" w:hAnsi="Verdana"/>
                          <w:b/>
                          <w:bCs/>
                          <w:color w:val="000000"/>
                          <w:lang w:val="fr-FR"/>
                        </w:rPr>
                        <w:t>cifications pour (NOR) et Instructions de Course (SI) pour les régates Championnat Suisse par Points</w:t>
                      </w:r>
                    </w:p>
                    <w:p w14:paraId="7897D9F7" w14:textId="67A7AD4A" w:rsidR="00D7322E" w:rsidRPr="003375BD" w:rsidRDefault="00D7322E" w:rsidP="00555602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  <w:r w:rsidRPr="003375BD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 xml:space="preserve">Veuillez remplir la colonne «Variable» et envoyer ce document à </w:t>
                      </w:r>
                      <w:hyperlink r:id="rId7" w:history="1">
                        <w:r w:rsidRPr="003375BD">
                          <w:rPr>
                            <w:rStyle w:val="Link"/>
                            <w:rFonts w:ascii="Verdana" w:hAnsi="Verdana"/>
                            <w:sz w:val="20"/>
                            <w:szCs w:val="20"/>
                            <w:lang w:val="fr-FR"/>
                          </w:rPr>
                          <w:t>hene.keller@optimist.ch</w:t>
                        </w:r>
                      </w:hyperlink>
                      <w:r w:rsidR="00896DD2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. Les NOR et SI seront crées</w:t>
                      </w:r>
                      <w:r w:rsidRPr="003375BD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 xml:space="preserve"> à base de ces données, publiés sur le site Swiss Optimist et renvoyés à l’organisateur.</w:t>
                      </w:r>
                    </w:p>
                    <w:p w14:paraId="7491D8A1" w14:textId="77777777" w:rsidR="00D7322E" w:rsidRPr="003375BD" w:rsidRDefault="00D7322E" w:rsidP="00555602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</w:p>
                    <w:p w14:paraId="1A309B17" w14:textId="468C06FF" w:rsidR="00D7322E" w:rsidRPr="003375BD" w:rsidRDefault="00D7322E" w:rsidP="00555602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  <w:r w:rsidRPr="003375BD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Recom</w:t>
                      </w:r>
                      <w:r w:rsidR="00FA5497" w:rsidRPr="003375BD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3375BD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3375BD"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  <w:t xml:space="preserve">ndations en &lt;&gt;. </w:t>
                      </w:r>
                    </w:p>
                    <w:p w14:paraId="54E1D8FD" w14:textId="77777777" w:rsidR="00D7322E" w:rsidRPr="003375BD" w:rsidRDefault="00D7322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F85" w:rsidRPr="003375B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2666E7" wp14:editId="230DD00E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857885" cy="1353185"/>
            <wp:effectExtent l="0" t="0" r="571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wissOptim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02" w:rsidRPr="003375BD">
        <w:rPr>
          <w:rFonts w:ascii="Verdana" w:hAnsi="Verdana"/>
          <w:sz w:val="20"/>
          <w:szCs w:val="20"/>
          <w:lang w:val="fr-FR"/>
        </w:rPr>
        <w:br w:type="textWrapping" w:clear="all"/>
      </w:r>
    </w:p>
    <w:p w14:paraId="378DA75F" w14:textId="15427439" w:rsidR="007B1C42" w:rsidRPr="003375BD" w:rsidRDefault="00297AAE" w:rsidP="007B1C42">
      <w:pPr>
        <w:rPr>
          <w:rFonts w:ascii="Verdana" w:hAnsi="Verdana"/>
          <w:b/>
          <w:bCs/>
          <w:lang w:val="fr-FR"/>
        </w:rPr>
      </w:pPr>
      <w:r w:rsidRPr="003375BD">
        <w:rPr>
          <w:rFonts w:ascii="Verdana" w:hAnsi="Verdana"/>
          <w:b/>
          <w:bCs/>
          <w:lang w:val="fr-FR"/>
        </w:rPr>
        <w:t>Avis de Course</w:t>
      </w:r>
      <w:r w:rsidR="00F61D0D" w:rsidRPr="003375BD">
        <w:rPr>
          <w:rFonts w:ascii="Verdana" w:hAnsi="Verdana"/>
          <w:b/>
          <w:bCs/>
          <w:lang w:val="fr-FR"/>
        </w:rPr>
        <w:t xml:space="preserve"> </w:t>
      </w:r>
      <w:r w:rsidR="00862764" w:rsidRPr="003375BD">
        <w:rPr>
          <w:rFonts w:ascii="Verdana" w:hAnsi="Verdana"/>
          <w:b/>
          <w:bCs/>
          <w:lang w:val="fr-FR"/>
        </w:rPr>
        <w:t>NOR (</w:t>
      </w:r>
      <w:r w:rsidR="00F61D0D" w:rsidRPr="003375BD">
        <w:rPr>
          <w:rFonts w:ascii="Verdana" w:hAnsi="Verdana"/>
          <w:b/>
          <w:bCs/>
          <w:lang w:val="fr-FR"/>
        </w:rPr>
        <w:t>Notic</w:t>
      </w:r>
      <w:r w:rsidR="00B172E0" w:rsidRPr="003375BD">
        <w:rPr>
          <w:rFonts w:ascii="Verdana" w:hAnsi="Verdana"/>
          <w:b/>
          <w:bCs/>
          <w:lang w:val="fr-FR"/>
        </w:rPr>
        <w:t>e of Race</w:t>
      </w:r>
      <w:r w:rsidR="00862764" w:rsidRPr="003375BD">
        <w:rPr>
          <w:rFonts w:ascii="Verdana" w:hAnsi="Verdana"/>
          <w:b/>
          <w:bCs/>
          <w:lang w:val="fr-FR"/>
        </w:rPr>
        <w:t>)</w:t>
      </w:r>
    </w:p>
    <w:p w14:paraId="56AE7BB4" w14:textId="77777777" w:rsidR="00F61D0D" w:rsidRPr="003375BD" w:rsidRDefault="00F61D0D" w:rsidP="007B1C42">
      <w:pPr>
        <w:rPr>
          <w:rFonts w:ascii="Verdana" w:hAnsi="Verdana"/>
          <w:sz w:val="20"/>
          <w:szCs w:val="20"/>
          <w:lang w:val="fr-FR"/>
        </w:rPr>
      </w:pPr>
    </w:p>
    <w:tbl>
      <w:tblPr>
        <w:tblStyle w:val="Tabellenraster"/>
        <w:tblW w:w="10411" w:type="dxa"/>
        <w:tblLook w:val="04A0" w:firstRow="1" w:lastRow="0" w:firstColumn="1" w:lastColumn="0" w:noHBand="0" w:noVBand="1"/>
      </w:tblPr>
      <w:tblGrid>
        <w:gridCol w:w="959"/>
        <w:gridCol w:w="3118"/>
        <w:gridCol w:w="3389"/>
        <w:gridCol w:w="2945"/>
      </w:tblGrid>
      <w:tr w:rsidR="00D01C19" w:rsidRPr="003375BD" w14:paraId="529C8A31" w14:textId="77777777" w:rsidTr="00AF784D">
        <w:trPr>
          <w:trHeight w:val="425"/>
        </w:trPr>
        <w:tc>
          <w:tcPr>
            <w:tcW w:w="959" w:type="dxa"/>
            <w:shd w:val="clear" w:color="auto" w:fill="E0E0E0"/>
          </w:tcPr>
          <w:p w14:paraId="548C3F98" w14:textId="7730526C" w:rsidR="00D01C19" w:rsidRPr="003375BD" w:rsidRDefault="00297AAE" w:rsidP="00297AAE">
            <w:pPr>
              <w:tabs>
                <w:tab w:val="center" w:pos="1426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No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NOR</w:t>
            </w:r>
          </w:p>
        </w:tc>
        <w:tc>
          <w:tcPr>
            <w:tcW w:w="3118" w:type="dxa"/>
            <w:shd w:val="clear" w:color="auto" w:fill="E0E0E0"/>
          </w:tcPr>
          <w:p w14:paraId="505AAC98" w14:textId="367D0E45" w:rsidR="00D01C19" w:rsidRPr="003375BD" w:rsidRDefault="00297AAE" w:rsidP="00643E5E">
            <w:pPr>
              <w:tabs>
                <w:tab w:val="center" w:pos="1426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Objet</w:t>
            </w:r>
          </w:p>
        </w:tc>
        <w:tc>
          <w:tcPr>
            <w:tcW w:w="3389" w:type="dxa"/>
            <w:shd w:val="clear" w:color="auto" w:fill="E0E0E0"/>
          </w:tcPr>
          <w:p w14:paraId="419C2F31" w14:textId="6F9C2552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Variable</w:t>
            </w:r>
          </w:p>
        </w:tc>
        <w:tc>
          <w:tcPr>
            <w:tcW w:w="2945" w:type="dxa"/>
            <w:shd w:val="clear" w:color="auto" w:fill="E0E0E0"/>
          </w:tcPr>
          <w:p w14:paraId="1FCB3AD4" w14:textId="5F3EEA7E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Remarques</w:t>
            </w:r>
          </w:p>
        </w:tc>
      </w:tr>
      <w:tr w:rsidR="00D01C19" w:rsidRPr="003375BD" w14:paraId="5216B417" w14:textId="77777777" w:rsidTr="008D65E4">
        <w:trPr>
          <w:trHeight w:val="425"/>
        </w:trPr>
        <w:tc>
          <w:tcPr>
            <w:tcW w:w="959" w:type="dxa"/>
          </w:tcPr>
          <w:p w14:paraId="3183A2B9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5A6E55F6" w14:textId="6460874C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Date</w:t>
            </w:r>
          </w:p>
        </w:tc>
        <w:tc>
          <w:tcPr>
            <w:tcW w:w="3389" w:type="dxa"/>
          </w:tcPr>
          <w:p w14:paraId="55E4A83D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40171F40" w14:textId="4773B000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7DB29679" w14:textId="77777777" w:rsidTr="008D65E4">
        <w:trPr>
          <w:trHeight w:val="425"/>
        </w:trPr>
        <w:tc>
          <w:tcPr>
            <w:tcW w:w="959" w:type="dxa"/>
          </w:tcPr>
          <w:p w14:paraId="6833DDD4" w14:textId="77777777" w:rsidR="00D01C19" w:rsidRPr="003375BD" w:rsidRDefault="00D01C19" w:rsidP="004F608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4C07A807" w14:textId="22065692" w:rsidR="00D01C19" w:rsidRPr="003375BD" w:rsidRDefault="00D01C19" w:rsidP="004F608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Club</w:t>
            </w:r>
          </w:p>
        </w:tc>
        <w:tc>
          <w:tcPr>
            <w:tcW w:w="3389" w:type="dxa"/>
          </w:tcPr>
          <w:p w14:paraId="5CC5EDEE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3045B80D" w14:textId="2A31EA83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77D142AB" w14:textId="77777777" w:rsidTr="008D65E4">
        <w:trPr>
          <w:trHeight w:val="425"/>
        </w:trPr>
        <w:tc>
          <w:tcPr>
            <w:tcW w:w="959" w:type="dxa"/>
          </w:tcPr>
          <w:p w14:paraId="18F4C002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4743924C" w14:textId="28D1F019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Club Adresse</w:t>
            </w:r>
          </w:p>
        </w:tc>
        <w:tc>
          <w:tcPr>
            <w:tcW w:w="3389" w:type="dxa"/>
          </w:tcPr>
          <w:p w14:paraId="06504EA5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51E5CC08" w14:textId="55EB7B7D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6E3E814D" w14:textId="77777777" w:rsidTr="008D65E4">
        <w:trPr>
          <w:trHeight w:val="425"/>
        </w:trPr>
        <w:tc>
          <w:tcPr>
            <w:tcW w:w="959" w:type="dxa"/>
          </w:tcPr>
          <w:p w14:paraId="67B5512E" w14:textId="77777777" w:rsidR="00D01C19" w:rsidRPr="003375BD" w:rsidRDefault="00D01C19" w:rsidP="004F608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31F78C50" w14:textId="5CADC490" w:rsidR="00D01C19" w:rsidRPr="003375BD" w:rsidRDefault="00297AAE" w:rsidP="004F608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Lieu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89" w:type="dxa"/>
          </w:tcPr>
          <w:p w14:paraId="00CEAC03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13A9A57E" w14:textId="01BBA44D" w:rsidR="00D01C19" w:rsidRPr="003375BD" w:rsidRDefault="00297AAE" w:rsidP="00297AA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Lac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zone</w:t>
            </w:r>
          </w:p>
        </w:tc>
      </w:tr>
      <w:tr w:rsidR="00D01C19" w:rsidRPr="003375BD" w14:paraId="6D544E88" w14:textId="77777777" w:rsidTr="008D65E4">
        <w:trPr>
          <w:trHeight w:val="425"/>
        </w:trPr>
        <w:tc>
          <w:tcPr>
            <w:tcW w:w="959" w:type="dxa"/>
          </w:tcPr>
          <w:p w14:paraId="1BBF39ED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6EF36AF5" w14:textId="31F84015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389" w:type="dxa"/>
          </w:tcPr>
          <w:p w14:paraId="0B5B2488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42951BB2" w14:textId="4CFE5F81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5F0D3096" w14:textId="77777777" w:rsidTr="008D65E4">
        <w:trPr>
          <w:trHeight w:val="425"/>
        </w:trPr>
        <w:tc>
          <w:tcPr>
            <w:tcW w:w="959" w:type="dxa"/>
          </w:tcPr>
          <w:p w14:paraId="23065E30" w14:textId="145AD495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3.3</w:t>
            </w:r>
          </w:p>
        </w:tc>
        <w:tc>
          <w:tcPr>
            <w:tcW w:w="3118" w:type="dxa"/>
          </w:tcPr>
          <w:p w14:paraId="5655B390" w14:textId="19B55F76" w:rsidR="00D01C19" w:rsidRPr="003375BD" w:rsidRDefault="00896DD2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Dé</w:t>
            </w:r>
            <w:r w:rsidR="00297AAE" w:rsidRPr="003375BD">
              <w:rPr>
                <w:rFonts w:ascii="Verdana" w:hAnsi="Verdana"/>
                <w:sz w:val="20"/>
                <w:szCs w:val="20"/>
                <w:lang w:val="fr-FR"/>
              </w:rPr>
              <w:t>lai d’inscription</w:t>
            </w:r>
          </w:p>
        </w:tc>
        <w:tc>
          <w:tcPr>
            <w:tcW w:w="3389" w:type="dxa"/>
          </w:tcPr>
          <w:p w14:paraId="30D67467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2E3C6C22" w14:textId="4CF773BA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Jour avant la régate ou date</w:t>
            </w:r>
          </w:p>
        </w:tc>
      </w:tr>
      <w:tr w:rsidR="00D01C19" w:rsidRPr="003375BD" w14:paraId="5267A782" w14:textId="77777777" w:rsidTr="008D65E4">
        <w:trPr>
          <w:trHeight w:val="425"/>
        </w:trPr>
        <w:tc>
          <w:tcPr>
            <w:tcW w:w="959" w:type="dxa"/>
          </w:tcPr>
          <w:p w14:paraId="3A82265D" w14:textId="7B9A0921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3.3</w:t>
            </w:r>
          </w:p>
        </w:tc>
        <w:tc>
          <w:tcPr>
            <w:tcW w:w="3118" w:type="dxa"/>
          </w:tcPr>
          <w:p w14:paraId="180DDB56" w14:textId="2EF778AE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Lien d’inscription en ligne</w:t>
            </w:r>
          </w:p>
        </w:tc>
        <w:tc>
          <w:tcPr>
            <w:tcW w:w="3389" w:type="dxa"/>
          </w:tcPr>
          <w:p w14:paraId="66A43AD8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4572710C" w14:textId="41DCAC2C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Eventuellement l’inscription avec le système </w:t>
            </w:r>
            <w:proofErr w:type="spellStart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Swiss</w:t>
            </w:r>
            <w:proofErr w:type="spellEnd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Sailing</w:t>
            </w:r>
            <w:proofErr w:type="spellEnd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ne contient pas toutes les infos (sexe, date de naissance)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>.</w:t>
            </w:r>
          </w:p>
        </w:tc>
      </w:tr>
      <w:tr w:rsidR="00D01C19" w:rsidRPr="003375BD" w14:paraId="5DF6C2A4" w14:textId="77777777" w:rsidTr="008D65E4">
        <w:trPr>
          <w:trHeight w:val="425"/>
        </w:trPr>
        <w:tc>
          <w:tcPr>
            <w:tcW w:w="959" w:type="dxa"/>
          </w:tcPr>
          <w:p w14:paraId="4A6A2F89" w14:textId="5F5D3AC0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3.4</w:t>
            </w:r>
          </w:p>
        </w:tc>
        <w:tc>
          <w:tcPr>
            <w:tcW w:w="3118" w:type="dxa"/>
          </w:tcPr>
          <w:p w14:paraId="6D92115F" w14:textId="118D3F8F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Frais d’inscription</w:t>
            </w:r>
          </w:p>
        </w:tc>
        <w:tc>
          <w:tcPr>
            <w:tcW w:w="3389" w:type="dxa"/>
          </w:tcPr>
          <w:p w14:paraId="17B15FFA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2945" w:type="dxa"/>
          </w:tcPr>
          <w:p w14:paraId="0ABBB40B" w14:textId="15A62953" w:rsidR="00D01C19" w:rsidRPr="003375BD" w:rsidRDefault="00D01C19" w:rsidP="00C624A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&lt;CHF 2</w:t>
            </w:r>
            <w:r w:rsidR="00C624AA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.- </w:t>
            </w:r>
            <w:r w:rsidR="00297AAE" w:rsidRPr="003375BD">
              <w:rPr>
                <w:rFonts w:ascii="Verdana" w:hAnsi="Verdana"/>
                <w:sz w:val="20"/>
                <w:szCs w:val="20"/>
                <w:lang w:val="fr-FR"/>
              </w:rPr>
              <w:t>ou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C624AA">
              <w:rPr>
                <w:rFonts w:ascii="Verdana" w:hAnsi="Verdana"/>
                <w:sz w:val="20"/>
                <w:szCs w:val="20"/>
                <w:lang w:val="fr-FR"/>
              </w:rPr>
              <w:t>40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.- </w:t>
            </w:r>
            <w:r w:rsidR="00297AAE" w:rsidRPr="003375BD">
              <w:rPr>
                <w:rFonts w:ascii="Verdana" w:hAnsi="Verdana"/>
                <w:sz w:val="20"/>
                <w:szCs w:val="20"/>
                <w:lang w:val="fr-FR"/>
              </w:rPr>
              <w:t>si souper incl.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  <w:r w:rsidR="00C624AA">
              <w:rPr>
                <w:rFonts w:ascii="Verdana" w:hAnsi="Verdana"/>
                <w:sz w:val="20"/>
                <w:szCs w:val="20"/>
                <w:lang w:val="fr-FR"/>
              </w:rPr>
              <w:br/>
            </w:r>
            <w:r w:rsidR="00C624AA" w:rsidRPr="00C624AA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 xml:space="preserve">5.- par bateau inscrit vont </w:t>
            </w:r>
            <w:r w:rsidR="00C624AA" w:rsidRPr="00C624AA">
              <w:rPr>
                <w:rFonts w:ascii="Verdana" w:hAnsi="Verdana" w:hint="cs"/>
                <w:color w:val="FF0000"/>
                <w:sz w:val="20"/>
                <w:szCs w:val="20"/>
                <w:lang w:val="fr-FR"/>
              </w:rPr>
              <w:t>à</w:t>
            </w:r>
            <w:r w:rsidR="00C624AA" w:rsidRPr="00C624AA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24AA" w:rsidRPr="00C624AA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>Swiss</w:t>
            </w:r>
            <w:proofErr w:type="spellEnd"/>
            <w:r w:rsidR="00C624AA" w:rsidRPr="00C624AA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24AA" w:rsidRPr="00C624AA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>Optimist</w:t>
            </w:r>
            <w:proofErr w:type="spellEnd"/>
          </w:p>
        </w:tc>
      </w:tr>
      <w:tr w:rsidR="00D01C19" w:rsidRPr="003375BD" w14:paraId="29FAB9F2" w14:textId="77777777" w:rsidTr="008D65E4">
        <w:trPr>
          <w:trHeight w:val="425"/>
        </w:trPr>
        <w:tc>
          <w:tcPr>
            <w:tcW w:w="959" w:type="dxa"/>
          </w:tcPr>
          <w:p w14:paraId="4CBC81DA" w14:textId="16A3AE72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3.5</w:t>
            </w:r>
          </w:p>
        </w:tc>
        <w:tc>
          <w:tcPr>
            <w:tcW w:w="3118" w:type="dxa"/>
          </w:tcPr>
          <w:p w14:paraId="5E95F3B4" w14:textId="2D1C7613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Inscription tardive jusqu’à</w:t>
            </w:r>
          </w:p>
        </w:tc>
        <w:tc>
          <w:tcPr>
            <w:tcW w:w="3389" w:type="dxa"/>
          </w:tcPr>
          <w:p w14:paraId="39B33056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2A5214F5" w14:textId="5489CF70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heure</w:t>
            </w:r>
          </w:p>
        </w:tc>
      </w:tr>
      <w:tr w:rsidR="00D01C19" w:rsidRPr="003375BD" w14:paraId="4D30F592" w14:textId="77777777" w:rsidTr="008D65E4">
        <w:trPr>
          <w:trHeight w:val="425"/>
        </w:trPr>
        <w:tc>
          <w:tcPr>
            <w:tcW w:w="959" w:type="dxa"/>
          </w:tcPr>
          <w:p w14:paraId="69BB8099" w14:textId="206804F6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3.5</w:t>
            </w:r>
          </w:p>
        </w:tc>
        <w:tc>
          <w:tcPr>
            <w:tcW w:w="3118" w:type="dxa"/>
          </w:tcPr>
          <w:p w14:paraId="12BC4292" w14:textId="6D22093E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Inscription tardive CHF</w:t>
            </w:r>
          </w:p>
        </w:tc>
        <w:tc>
          <w:tcPr>
            <w:tcW w:w="3389" w:type="dxa"/>
          </w:tcPr>
          <w:p w14:paraId="5B52A3B8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0C5FAB07" w14:textId="74FC8DCC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Plus CHF ...</w:t>
            </w:r>
          </w:p>
        </w:tc>
      </w:tr>
      <w:tr w:rsidR="00D01C19" w:rsidRPr="003375BD" w14:paraId="75329ED8" w14:textId="77777777" w:rsidTr="008D65E4">
        <w:trPr>
          <w:trHeight w:val="425"/>
        </w:trPr>
        <w:tc>
          <w:tcPr>
            <w:tcW w:w="959" w:type="dxa"/>
          </w:tcPr>
          <w:p w14:paraId="3CFE16A0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6A49CD8F" w14:textId="5941664A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389" w:type="dxa"/>
          </w:tcPr>
          <w:p w14:paraId="2C5FD9E4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7436CBBA" w14:textId="787B0FA0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6D30D9C1" w14:textId="77777777" w:rsidTr="008D65E4">
        <w:trPr>
          <w:trHeight w:val="425"/>
        </w:trPr>
        <w:tc>
          <w:tcPr>
            <w:tcW w:w="959" w:type="dxa"/>
          </w:tcPr>
          <w:p w14:paraId="51151440" w14:textId="51931806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4.1</w:t>
            </w:r>
          </w:p>
        </w:tc>
        <w:tc>
          <w:tcPr>
            <w:tcW w:w="3118" w:type="dxa"/>
          </w:tcPr>
          <w:p w14:paraId="3204C379" w14:textId="46DB387E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Horaire</w:t>
            </w:r>
          </w:p>
        </w:tc>
        <w:tc>
          <w:tcPr>
            <w:tcW w:w="3389" w:type="dxa"/>
          </w:tcPr>
          <w:p w14:paraId="7BCBCE4C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54B6358A" w14:textId="4022BE51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02EDD76C" w14:textId="77777777" w:rsidTr="008D65E4">
        <w:trPr>
          <w:trHeight w:val="425"/>
        </w:trPr>
        <w:tc>
          <w:tcPr>
            <w:tcW w:w="959" w:type="dxa"/>
          </w:tcPr>
          <w:p w14:paraId="6B3A1171" w14:textId="77777777" w:rsidR="00D01C19" w:rsidRPr="003375BD" w:rsidRDefault="00D01C19" w:rsidP="000037E4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061EAD2A" w14:textId="6D79E47D" w:rsidR="00D01C19" w:rsidRPr="003375BD" w:rsidRDefault="00D01C19" w:rsidP="00297AA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Registration</w:t>
            </w:r>
          </w:p>
        </w:tc>
        <w:tc>
          <w:tcPr>
            <w:tcW w:w="3389" w:type="dxa"/>
          </w:tcPr>
          <w:p w14:paraId="61E5D509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492A9DA0" w14:textId="393EAE2A" w:rsidR="00D01C19" w:rsidRPr="003375BD" w:rsidRDefault="00D01C19" w:rsidP="00297AA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Sa, </w:t>
            </w:r>
            <w:r w:rsidR="00297AAE" w:rsidRPr="003375BD">
              <w:rPr>
                <w:rFonts w:ascii="Verdana" w:hAnsi="Verdana"/>
                <w:sz w:val="20"/>
                <w:szCs w:val="20"/>
                <w:lang w:val="fr-FR"/>
              </w:rPr>
              <w:t>date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&lt;10:00 - 12:00&gt; </w:t>
            </w:r>
          </w:p>
        </w:tc>
      </w:tr>
      <w:tr w:rsidR="00D01C19" w:rsidRPr="003375BD" w14:paraId="13C14C58" w14:textId="77777777" w:rsidTr="008D65E4">
        <w:trPr>
          <w:trHeight w:val="425"/>
        </w:trPr>
        <w:tc>
          <w:tcPr>
            <w:tcW w:w="959" w:type="dxa"/>
          </w:tcPr>
          <w:p w14:paraId="208FA9A9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796E0AF8" w14:textId="2DBC016E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Coach Briefing</w:t>
            </w:r>
          </w:p>
        </w:tc>
        <w:tc>
          <w:tcPr>
            <w:tcW w:w="3389" w:type="dxa"/>
          </w:tcPr>
          <w:p w14:paraId="0DA7C9E7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78F96C6B" w14:textId="1376179E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&lt;12:30&gt;</w:t>
            </w:r>
          </w:p>
        </w:tc>
      </w:tr>
      <w:tr w:rsidR="00260DF5" w:rsidRPr="003375BD" w14:paraId="606CE9C3" w14:textId="77777777" w:rsidTr="008D65E4">
        <w:trPr>
          <w:trHeight w:val="425"/>
        </w:trPr>
        <w:tc>
          <w:tcPr>
            <w:tcW w:w="959" w:type="dxa"/>
          </w:tcPr>
          <w:p w14:paraId="3BA3F89D" w14:textId="77777777" w:rsidR="00260DF5" w:rsidRPr="003375BD" w:rsidRDefault="00260DF5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1C856DB6" w14:textId="73C7096C" w:rsidR="00260DF5" w:rsidRPr="003375BD" w:rsidRDefault="00260DF5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Skipper Meeting</w:t>
            </w:r>
          </w:p>
        </w:tc>
        <w:tc>
          <w:tcPr>
            <w:tcW w:w="3389" w:type="dxa"/>
          </w:tcPr>
          <w:p w14:paraId="45CEAE51" w14:textId="77777777" w:rsidR="00260DF5" w:rsidRPr="003375BD" w:rsidRDefault="00260DF5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2502330B" w14:textId="0549E3BC" w:rsidR="00260DF5" w:rsidRPr="003375BD" w:rsidRDefault="00260DF5" w:rsidP="00260DF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&lt;12: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45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D01C19" w:rsidRPr="003375BD" w14:paraId="7ABFB2BD" w14:textId="77777777" w:rsidTr="008D65E4">
        <w:trPr>
          <w:trHeight w:val="425"/>
        </w:trPr>
        <w:tc>
          <w:tcPr>
            <w:tcW w:w="959" w:type="dxa"/>
          </w:tcPr>
          <w:p w14:paraId="580DD22B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799A8F07" w14:textId="2B5F3303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Premier signal d’avertissement</w:t>
            </w:r>
          </w:p>
        </w:tc>
        <w:tc>
          <w:tcPr>
            <w:tcW w:w="3389" w:type="dxa"/>
          </w:tcPr>
          <w:p w14:paraId="396DEF30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497DD0CA" w14:textId="75A5CD61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&lt;13:55&gt;</w:t>
            </w:r>
          </w:p>
        </w:tc>
      </w:tr>
      <w:tr w:rsidR="00D01C19" w:rsidRPr="003375BD" w14:paraId="77C03F77" w14:textId="77777777" w:rsidTr="008D65E4">
        <w:trPr>
          <w:trHeight w:val="425"/>
        </w:trPr>
        <w:tc>
          <w:tcPr>
            <w:tcW w:w="959" w:type="dxa"/>
          </w:tcPr>
          <w:p w14:paraId="560F200B" w14:textId="5C155385" w:rsidR="00D01C19" w:rsidRPr="003375BD" w:rsidRDefault="00DC0622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4.2</w:t>
            </w:r>
          </w:p>
        </w:tc>
        <w:tc>
          <w:tcPr>
            <w:tcW w:w="3118" w:type="dxa"/>
          </w:tcPr>
          <w:p w14:paraId="2739094D" w14:textId="2B1B1AA4" w:rsidR="00D01C19" w:rsidRPr="003375BD" w:rsidRDefault="00297AAE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Dernier signal d’avertissement le dimanche</w:t>
            </w:r>
          </w:p>
        </w:tc>
        <w:tc>
          <w:tcPr>
            <w:tcW w:w="3389" w:type="dxa"/>
          </w:tcPr>
          <w:p w14:paraId="5226A690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2FD0C91E" w14:textId="4506CCEF" w:rsidR="00D01C19" w:rsidRPr="003375BD" w:rsidRDefault="00D01C19" w:rsidP="00297AA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&lt;15:30 </w:t>
            </w:r>
            <w:r w:rsidR="00297AAE" w:rsidRPr="003375BD">
              <w:rPr>
                <w:rFonts w:ascii="Verdana" w:hAnsi="Verdana"/>
                <w:sz w:val="20"/>
                <w:szCs w:val="20"/>
                <w:lang w:val="fr-FR"/>
              </w:rPr>
              <w:t>le plus tard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16:00&gt;</w:t>
            </w:r>
          </w:p>
        </w:tc>
      </w:tr>
      <w:tr w:rsidR="00D01C19" w:rsidRPr="003375BD" w14:paraId="74326CA9" w14:textId="77777777" w:rsidTr="008D65E4">
        <w:trPr>
          <w:trHeight w:val="425"/>
        </w:trPr>
        <w:tc>
          <w:tcPr>
            <w:tcW w:w="959" w:type="dxa"/>
          </w:tcPr>
          <w:p w14:paraId="0746AC05" w14:textId="130D8309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3118" w:type="dxa"/>
          </w:tcPr>
          <w:p w14:paraId="77FC52EB" w14:textId="1A534533" w:rsidR="00D01C19" w:rsidRPr="003375BD" w:rsidRDefault="00297AAE" w:rsidP="00297AA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Instructions de course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(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lien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>)</w:t>
            </w:r>
          </w:p>
        </w:tc>
        <w:tc>
          <w:tcPr>
            <w:tcW w:w="3389" w:type="dxa"/>
          </w:tcPr>
          <w:p w14:paraId="260603F9" w14:textId="77777777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45" w:type="dxa"/>
          </w:tcPr>
          <w:p w14:paraId="4FD33203" w14:textId="24B908EE" w:rsidR="00D01C19" w:rsidRPr="003375BD" w:rsidRDefault="00D01C19" w:rsidP="007B1C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62389A00" w14:textId="63053D9F" w:rsidR="00CB7D87" w:rsidRPr="003375BD" w:rsidRDefault="001F3511" w:rsidP="007B1C42">
      <w:pPr>
        <w:rPr>
          <w:rFonts w:ascii="Verdana" w:hAnsi="Verdana"/>
          <w:sz w:val="20"/>
          <w:szCs w:val="20"/>
          <w:lang w:val="fr-FR"/>
        </w:rPr>
      </w:pPr>
      <w:r w:rsidRPr="003375BD">
        <w:rPr>
          <w:rFonts w:ascii="Verdana" w:hAnsi="Verdana"/>
          <w:sz w:val="20"/>
          <w:szCs w:val="20"/>
          <w:lang w:val="fr-FR"/>
        </w:rPr>
        <w:br/>
      </w:r>
      <w:r w:rsidR="00896DD2">
        <w:rPr>
          <w:rFonts w:ascii="Verdana" w:hAnsi="Verdana"/>
          <w:iCs/>
          <w:sz w:val="20"/>
          <w:szCs w:val="20"/>
          <w:lang w:val="fr-FR"/>
        </w:rPr>
        <w:t>Infos particulières, spé</w:t>
      </w:r>
      <w:r w:rsidR="009218F7" w:rsidRPr="003375BD">
        <w:rPr>
          <w:rFonts w:ascii="Verdana" w:hAnsi="Verdana"/>
          <w:iCs/>
          <w:sz w:val="20"/>
          <w:szCs w:val="20"/>
          <w:lang w:val="fr-FR"/>
        </w:rPr>
        <w:t xml:space="preserve">cialités locales à observer, </w:t>
      </w:r>
      <w:r w:rsidR="00896DD2">
        <w:rPr>
          <w:rFonts w:ascii="Verdana" w:hAnsi="Verdana"/>
          <w:iCs/>
          <w:sz w:val="20"/>
          <w:szCs w:val="20"/>
          <w:lang w:val="fr-FR"/>
        </w:rPr>
        <w:t xml:space="preserve">permissions pour les zodiacs </w:t>
      </w:r>
      <w:proofErr w:type="spellStart"/>
      <w:r w:rsidR="00896DD2">
        <w:rPr>
          <w:rFonts w:ascii="Verdana" w:hAnsi="Verdana"/>
          <w:iCs/>
          <w:sz w:val="20"/>
          <w:szCs w:val="20"/>
          <w:lang w:val="fr-FR"/>
        </w:rPr>
        <w:t>etc</w:t>
      </w:r>
      <w:proofErr w:type="spellEnd"/>
      <w:r w:rsidR="00896DD2">
        <w:rPr>
          <w:rFonts w:ascii="Verdana" w:hAnsi="Verdana"/>
          <w:iCs/>
          <w:sz w:val="20"/>
          <w:szCs w:val="20"/>
          <w:lang w:val="fr-FR"/>
        </w:rPr>
        <w:t xml:space="preserve"> </w:t>
      </w:r>
      <w:r w:rsidR="009218F7" w:rsidRPr="003375BD">
        <w:rPr>
          <w:rFonts w:ascii="Verdana" w:hAnsi="Verdana"/>
          <w:iCs/>
          <w:sz w:val="20"/>
          <w:szCs w:val="20"/>
          <w:lang w:val="fr-FR"/>
        </w:rPr>
        <w:t>..</w:t>
      </w:r>
      <w:r w:rsidR="00CB7D87" w:rsidRPr="003375BD">
        <w:rPr>
          <w:rFonts w:ascii="Verdana" w:hAnsi="Verdana"/>
          <w:iCs/>
          <w:sz w:val="20"/>
          <w:szCs w:val="20"/>
          <w:lang w:val="fr-FR"/>
        </w:rPr>
        <w:t>.</w:t>
      </w:r>
    </w:p>
    <w:p w14:paraId="64D78DC9" w14:textId="77777777" w:rsidR="00CB7D87" w:rsidRPr="003375BD" w:rsidRDefault="00CB7D87" w:rsidP="007B1C42">
      <w:pPr>
        <w:rPr>
          <w:rFonts w:ascii="Verdana" w:hAnsi="Verdana"/>
          <w:sz w:val="20"/>
          <w:szCs w:val="20"/>
          <w:lang w:val="fr-FR"/>
        </w:rPr>
      </w:pPr>
    </w:p>
    <w:p w14:paraId="4A1802E3" w14:textId="72675251" w:rsidR="008D65E4" w:rsidRPr="003375BD" w:rsidRDefault="009218F7" w:rsidP="007B1C42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3375BD">
        <w:rPr>
          <w:rFonts w:ascii="Verdana" w:hAnsi="Verdana"/>
          <w:sz w:val="20"/>
          <w:szCs w:val="20"/>
          <w:lang w:val="fr-FR"/>
        </w:rPr>
        <w:t>Svpl</w:t>
      </w:r>
      <w:proofErr w:type="spellEnd"/>
      <w:r w:rsidRPr="003375BD">
        <w:rPr>
          <w:rFonts w:ascii="Verdana" w:hAnsi="Verdana"/>
          <w:sz w:val="20"/>
          <w:szCs w:val="20"/>
          <w:lang w:val="fr-FR"/>
        </w:rPr>
        <w:t xml:space="preserve">. D’envoyer le logo du club comme </w:t>
      </w:r>
      <w:proofErr w:type="spellStart"/>
      <w:r w:rsidRPr="003375BD">
        <w:rPr>
          <w:rFonts w:ascii="Verdana" w:hAnsi="Verdana"/>
          <w:sz w:val="20"/>
          <w:szCs w:val="20"/>
          <w:lang w:val="fr-FR"/>
        </w:rPr>
        <w:t>gif</w:t>
      </w:r>
      <w:proofErr w:type="spellEnd"/>
      <w:r w:rsidRPr="003375BD">
        <w:rPr>
          <w:rFonts w:ascii="Verdana" w:hAnsi="Verdana"/>
          <w:sz w:val="20"/>
          <w:szCs w:val="20"/>
          <w:lang w:val="fr-FR"/>
        </w:rPr>
        <w:t>/</w:t>
      </w:r>
      <w:proofErr w:type="spellStart"/>
      <w:r w:rsidRPr="003375BD">
        <w:rPr>
          <w:rFonts w:ascii="Verdana" w:hAnsi="Verdana"/>
          <w:sz w:val="20"/>
          <w:szCs w:val="20"/>
          <w:lang w:val="fr-FR"/>
        </w:rPr>
        <w:t>png</w:t>
      </w:r>
      <w:proofErr w:type="spellEnd"/>
      <w:r w:rsidRPr="003375BD">
        <w:rPr>
          <w:rFonts w:ascii="Verdana" w:hAnsi="Verdana"/>
          <w:sz w:val="20"/>
          <w:szCs w:val="20"/>
          <w:lang w:val="fr-FR"/>
        </w:rPr>
        <w:t>/tif à</w:t>
      </w:r>
      <w:r w:rsidR="001F3511" w:rsidRPr="003375BD">
        <w:rPr>
          <w:rFonts w:ascii="Verdana" w:hAnsi="Verdana"/>
          <w:sz w:val="20"/>
          <w:szCs w:val="20"/>
          <w:lang w:val="fr-FR"/>
        </w:rPr>
        <w:t xml:space="preserve"> hene.keller@optimist.ch</w:t>
      </w:r>
    </w:p>
    <w:p w14:paraId="1D17916C" w14:textId="2C329D5A" w:rsidR="008D65E4" w:rsidRPr="003375BD" w:rsidRDefault="008D65E4">
      <w:pPr>
        <w:rPr>
          <w:rFonts w:ascii="Verdana" w:hAnsi="Verdana"/>
          <w:sz w:val="20"/>
          <w:szCs w:val="20"/>
          <w:lang w:val="fr-FR"/>
        </w:rPr>
      </w:pPr>
      <w:r w:rsidRPr="003375BD">
        <w:rPr>
          <w:rFonts w:ascii="Verdana" w:hAnsi="Verdana"/>
          <w:sz w:val="20"/>
          <w:szCs w:val="20"/>
          <w:lang w:val="fr-FR"/>
        </w:rPr>
        <w:br w:type="page"/>
      </w:r>
    </w:p>
    <w:p w14:paraId="392AA0C8" w14:textId="5EB873AB" w:rsidR="00EE0C8D" w:rsidRPr="003375BD" w:rsidRDefault="00C72AF0" w:rsidP="007B1C42">
      <w:pPr>
        <w:rPr>
          <w:rFonts w:ascii="Verdana" w:hAnsi="Verdana"/>
          <w:b/>
          <w:lang w:val="fr-FR"/>
        </w:rPr>
      </w:pPr>
      <w:r w:rsidRPr="003375BD">
        <w:rPr>
          <w:rFonts w:ascii="Verdana" w:hAnsi="Verdana"/>
          <w:b/>
          <w:lang w:val="fr-FR"/>
        </w:rPr>
        <w:lastRenderedPageBreak/>
        <w:t>Instructions de course</w:t>
      </w:r>
      <w:r w:rsidR="00EE0C8D" w:rsidRPr="003375BD">
        <w:rPr>
          <w:rFonts w:ascii="Verdana" w:hAnsi="Verdana"/>
          <w:b/>
          <w:lang w:val="fr-FR"/>
        </w:rPr>
        <w:t xml:space="preserve"> </w:t>
      </w:r>
      <w:r w:rsidR="00862764" w:rsidRPr="003375BD">
        <w:rPr>
          <w:rFonts w:ascii="Verdana" w:hAnsi="Verdana"/>
          <w:b/>
          <w:lang w:val="fr-FR"/>
        </w:rPr>
        <w:t>SI (</w:t>
      </w:r>
      <w:proofErr w:type="spellStart"/>
      <w:r w:rsidR="00EE0C8D" w:rsidRPr="003375BD">
        <w:rPr>
          <w:rFonts w:ascii="Verdana" w:hAnsi="Verdana"/>
          <w:b/>
          <w:lang w:val="fr-FR"/>
        </w:rPr>
        <w:t>Sailing</w:t>
      </w:r>
      <w:proofErr w:type="spellEnd"/>
      <w:r w:rsidR="00EE0C8D" w:rsidRPr="003375BD">
        <w:rPr>
          <w:rFonts w:ascii="Verdana" w:hAnsi="Verdana"/>
          <w:b/>
          <w:lang w:val="fr-FR"/>
        </w:rPr>
        <w:t xml:space="preserve"> Instructions</w:t>
      </w:r>
      <w:r w:rsidR="00862764" w:rsidRPr="003375BD">
        <w:rPr>
          <w:rFonts w:ascii="Verdana" w:hAnsi="Verdana"/>
          <w:b/>
          <w:lang w:val="fr-FR"/>
        </w:rPr>
        <w:t>)</w:t>
      </w:r>
    </w:p>
    <w:p w14:paraId="10D27A98" w14:textId="77777777" w:rsidR="00F70B77" w:rsidRPr="003375BD" w:rsidRDefault="00F70B77" w:rsidP="007B1C42">
      <w:pPr>
        <w:rPr>
          <w:rFonts w:ascii="Verdana" w:hAnsi="Verdana"/>
          <w:sz w:val="20"/>
          <w:szCs w:val="20"/>
          <w:lang w:val="fr-FR"/>
        </w:rPr>
      </w:pPr>
    </w:p>
    <w:tbl>
      <w:tblPr>
        <w:tblStyle w:val="Tabellenraster"/>
        <w:tblW w:w="10361" w:type="dxa"/>
        <w:tblLook w:val="04A0" w:firstRow="1" w:lastRow="0" w:firstColumn="1" w:lastColumn="0" w:noHBand="0" w:noVBand="1"/>
      </w:tblPr>
      <w:tblGrid>
        <w:gridCol w:w="959"/>
        <w:gridCol w:w="3467"/>
        <w:gridCol w:w="2998"/>
        <w:gridCol w:w="2937"/>
      </w:tblGrid>
      <w:tr w:rsidR="00D01C19" w:rsidRPr="003375BD" w14:paraId="25B5AF6E" w14:textId="77777777" w:rsidTr="008D65E4">
        <w:trPr>
          <w:trHeight w:val="425"/>
        </w:trPr>
        <w:tc>
          <w:tcPr>
            <w:tcW w:w="959" w:type="dxa"/>
          </w:tcPr>
          <w:p w14:paraId="5BA2D23C" w14:textId="6A41563D" w:rsidR="00D01C19" w:rsidRPr="003375BD" w:rsidRDefault="00D01C19" w:rsidP="00F724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3.1</w:t>
            </w:r>
          </w:p>
        </w:tc>
        <w:tc>
          <w:tcPr>
            <w:tcW w:w="3467" w:type="dxa"/>
          </w:tcPr>
          <w:p w14:paraId="4233CB2A" w14:textId="3C3897B3" w:rsidR="00D01C19" w:rsidRPr="003375BD" w:rsidRDefault="00C72AF0" w:rsidP="001C3F3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Les avis aux concurrents seront affichés sur le </w:t>
            </w:r>
            <w:r w:rsidR="001C3F36" w:rsidRPr="003375BD">
              <w:rPr>
                <w:rFonts w:ascii="Verdana" w:hAnsi="Verdana"/>
                <w:sz w:val="20"/>
                <w:szCs w:val="20"/>
                <w:lang w:val="fr-FR"/>
              </w:rPr>
              <w:t>…</w:t>
            </w:r>
          </w:p>
        </w:tc>
        <w:tc>
          <w:tcPr>
            <w:tcW w:w="2998" w:type="dxa"/>
          </w:tcPr>
          <w:p w14:paraId="07D7E02F" w14:textId="65FFC9CC" w:rsidR="00D01C19" w:rsidRPr="003375BD" w:rsidRDefault="00D01C19" w:rsidP="00F7240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09BCA940" w14:textId="11BD56FB" w:rsidR="00D01C19" w:rsidRPr="003375BD" w:rsidRDefault="00D01C19" w:rsidP="00C72AF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C72AF0" w:rsidRPr="003375BD">
              <w:rPr>
                <w:rFonts w:ascii="Verdana" w:hAnsi="Verdana"/>
                <w:sz w:val="20"/>
                <w:szCs w:val="20"/>
                <w:lang w:val="fr-FR"/>
              </w:rPr>
              <w:t>tableau officiel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D01C19" w:rsidRPr="003375BD" w14:paraId="2D193E13" w14:textId="77777777" w:rsidTr="008D65E4">
        <w:trPr>
          <w:trHeight w:val="425"/>
        </w:trPr>
        <w:tc>
          <w:tcPr>
            <w:tcW w:w="959" w:type="dxa"/>
          </w:tcPr>
          <w:p w14:paraId="0588FFC5" w14:textId="67965E77" w:rsidR="00D01C19" w:rsidRPr="003375BD" w:rsidRDefault="00D01C19" w:rsidP="00F724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3.1</w:t>
            </w:r>
          </w:p>
        </w:tc>
        <w:tc>
          <w:tcPr>
            <w:tcW w:w="3467" w:type="dxa"/>
          </w:tcPr>
          <w:p w14:paraId="73D5F2B8" w14:textId="6F352412" w:rsidR="00D01C19" w:rsidRPr="003375BD" w:rsidRDefault="001C3F36" w:rsidP="00F7240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situé ...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98" w:type="dxa"/>
          </w:tcPr>
          <w:p w14:paraId="4617C4C2" w14:textId="5805DC01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051FB96D" w14:textId="25FDB2FD" w:rsidR="00D01C19" w:rsidRPr="003375BD" w:rsidRDefault="00D01C19" w:rsidP="001C3F3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5D36AF" w:rsidRPr="003375BD">
              <w:rPr>
                <w:rFonts w:ascii="Verdana" w:hAnsi="Verdana"/>
                <w:sz w:val="20"/>
                <w:szCs w:val="20"/>
                <w:lang w:val="fr-FR"/>
              </w:rPr>
              <w:t>près du clubhouse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D01C19" w:rsidRPr="003375BD" w14:paraId="2DC9A136" w14:textId="77777777" w:rsidTr="008D65E4">
        <w:trPr>
          <w:trHeight w:val="425"/>
        </w:trPr>
        <w:tc>
          <w:tcPr>
            <w:tcW w:w="959" w:type="dxa"/>
          </w:tcPr>
          <w:p w14:paraId="7CE4D5B3" w14:textId="0EB2E22F" w:rsidR="00D01C19" w:rsidRPr="003375BD" w:rsidRDefault="00D01C19" w:rsidP="006E5D2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3.3</w:t>
            </w:r>
          </w:p>
        </w:tc>
        <w:tc>
          <w:tcPr>
            <w:tcW w:w="3467" w:type="dxa"/>
          </w:tcPr>
          <w:p w14:paraId="70E76243" w14:textId="2A7312C5" w:rsidR="00D01C19" w:rsidRPr="003375BD" w:rsidRDefault="005D36AF" w:rsidP="006E5D2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Les signaux faits à terre seront envoyés sur le mât situé</w:t>
            </w:r>
          </w:p>
        </w:tc>
        <w:tc>
          <w:tcPr>
            <w:tcW w:w="2998" w:type="dxa"/>
          </w:tcPr>
          <w:p w14:paraId="3C6F3093" w14:textId="71CD6D4F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7DD349F8" w14:textId="5992700C" w:rsidR="00D01C19" w:rsidRPr="003375BD" w:rsidRDefault="005D36AF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lieu</w:t>
            </w:r>
          </w:p>
        </w:tc>
      </w:tr>
      <w:tr w:rsidR="00D01C19" w:rsidRPr="003375BD" w14:paraId="7C3226A6" w14:textId="77777777" w:rsidTr="008D65E4">
        <w:trPr>
          <w:trHeight w:val="425"/>
        </w:trPr>
        <w:tc>
          <w:tcPr>
            <w:tcW w:w="959" w:type="dxa"/>
          </w:tcPr>
          <w:p w14:paraId="4A4AB588" w14:textId="7F9BEE93" w:rsidR="00D01C19" w:rsidRPr="003375BD" w:rsidRDefault="00D01C19" w:rsidP="0075248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5.4</w:t>
            </w:r>
          </w:p>
        </w:tc>
        <w:tc>
          <w:tcPr>
            <w:tcW w:w="3467" w:type="dxa"/>
          </w:tcPr>
          <w:p w14:paraId="73758C16" w14:textId="5D3D4B5D" w:rsidR="00D01C19" w:rsidRPr="003375BD" w:rsidRDefault="005D36AF" w:rsidP="005D36A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Les rubans sont fournis contre un dépôt de CHF &lt;&gt; du bureau de la course</w:t>
            </w:r>
          </w:p>
        </w:tc>
        <w:tc>
          <w:tcPr>
            <w:tcW w:w="2998" w:type="dxa"/>
          </w:tcPr>
          <w:p w14:paraId="2B3A60AC" w14:textId="77B19A33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59F08BDB" w14:textId="0D1407E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&lt;2</w:t>
            </w:r>
            <w:proofErr w:type="gramStart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.-</w:t>
            </w:r>
            <w:proofErr w:type="gramEnd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D01C19" w:rsidRPr="003375BD" w14:paraId="78ADE5AB" w14:textId="77777777" w:rsidTr="008D65E4">
        <w:trPr>
          <w:trHeight w:val="425"/>
        </w:trPr>
        <w:tc>
          <w:tcPr>
            <w:tcW w:w="959" w:type="dxa"/>
          </w:tcPr>
          <w:p w14:paraId="6A67E340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3EE9182B" w14:textId="2F22F042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98" w:type="dxa"/>
          </w:tcPr>
          <w:p w14:paraId="2B01A332" w14:textId="7F8C280B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09721575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1C7D1F34" w14:textId="77777777" w:rsidTr="008D65E4">
        <w:trPr>
          <w:trHeight w:val="425"/>
        </w:trPr>
        <w:tc>
          <w:tcPr>
            <w:tcW w:w="959" w:type="dxa"/>
          </w:tcPr>
          <w:p w14:paraId="63284063" w14:textId="1C1C84E0" w:rsidR="00D01C19" w:rsidRPr="003375BD" w:rsidRDefault="00D01C19" w:rsidP="00607D0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3467" w:type="dxa"/>
          </w:tcPr>
          <w:p w14:paraId="3437BDEF" w14:textId="6AAE1387" w:rsidR="00D01C19" w:rsidRPr="003375BD" w:rsidRDefault="005C1074" w:rsidP="00607D0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ZONE DE RÉGATE</w:t>
            </w:r>
          </w:p>
        </w:tc>
        <w:tc>
          <w:tcPr>
            <w:tcW w:w="2998" w:type="dxa"/>
          </w:tcPr>
          <w:p w14:paraId="4250CBDB" w14:textId="0F51124D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6BB1BBC3" w14:textId="78F3C9FE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5C1074" w:rsidRPr="003375BD">
              <w:rPr>
                <w:rFonts w:ascii="GillSans-Italic" w:hAnsi="GillSans-Italic" w:cs="GillSans-Italic"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="005C1074" w:rsidRPr="003375BD">
              <w:rPr>
                <w:rFonts w:ascii="Verdana" w:hAnsi="Verdana"/>
                <w:iCs/>
                <w:sz w:val="20"/>
                <w:szCs w:val="20"/>
                <w:lang w:val="fr-FR"/>
              </w:rPr>
              <w:t xml:space="preserve">Par exemple bassin inférieur du lac avant ... </w:t>
            </w:r>
            <w:proofErr w:type="spellStart"/>
            <w:r w:rsidR="005C1074" w:rsidRPr="003375BD">
              <w:rPr>
                <w:rFonts w:ascii="Verdana" w:hAnsi="Verdana"/>
                <w:iCs/>
                <w:sz w:val="20"/>
                <w:szCs w:val="20"/>
                <w:lang w:val="fr-FR"/>
              </w:rPr>
              <w:t>ev</w:t>
            </w:r>
            <w:proofErr w:type="spellEnd"/>
            <w:r w:rsidR="005C1074" w:rsidRPr="003375BD">
              <w:rPr>
                <w:rFonts w:ascii="Verdana" w:hAnsi="Verdana"/>
                <w:iCs/>
                <w:sz w:val="20"/>
                <w:szCs w:val="20"/>
                <w:lang w:val="fr-FR"/>
              </w:rPr>
              <w:t xml:space="preserve">. Annexe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D01C19" w:rsidRPr="003375BD" w14:paraId="41A77757" w14:textId="77777777" w:rsidTr="008D65E4">
        <w:trPr>
          <w:trHeight w:val="425"/>
        </w:trPr>
        <w:tc>
          <w:tcPr>
            <w:tcW w:w="959" w:type="dxa"/>
          </w:tcPr>
          <w:p w14:paraId="63E5EE4C" w14:textId="0D224870" w:rsidR="00D01C19" w:rsidRPr="003375BD" w:rsidRDefault="00D01C19" w:rsidP="00A118F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10.1</w:t>
            </w:r>
          </w:p>
        </w:tc>
        <w:tc>
          <w:tcPr>
            <w:tcW w:w="3467" w:type="dxa"/>
          </w:tcPr>
          <w:p w14:paraId="5CBE850D" w14:textId="626DA9C8" w:rsidR="00D01C19" w:rsidRPr="003375BD" w:rsidRDefault="005C1074" w:rsidP="008C390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Les marques 1, 2, 3</w:t>
            </w:r>
            <w:r w:rsidR="008C390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sont des bouées</w:t>
            </w:r>
          </w:p>
        </w:tc>
        <w:tc>
          <w:tcPr>
            <w:tcW w:w="2998" w:type="dxa"/>
          </w:tcPr>
          <w:p w14:paraId="0722CF02" w14:textId="597E48DF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1A120DC8" w14:textId="0E4B6F5D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5C1074" w:rsidRPr="003375BD">
              <w:rPr>
                <w:rFonts w:ascii="GillSans" w:hAnsi="GillSans" w:cs="GillSans"/>
                <w:color w:val="000000"/>
                <w:sz w:val="18"/>
                <w:szCs w:val="18"/>
                <w:lang w:val="fr-FR"/>
              </w:rPr>
              <w:t xml:space="preserve"> </w:t>
            </w:r>
            <w:r w:rsidR="005C1074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décrire les marques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D01C19" w:rsidRPr="003375BD" w14:paraId="439AFC1F" w14:textId="77777777" w:rsidTr="008D65E4">
        <w:trPr>
          <w:trHeight w:val="425"/>
        </w:trPr>
        <w:tc>
          <w:tcPr>
            <w:tcW w:w="959" w:type="dxa"/>
          </w:tcPr>
          <w:p w14:paraId="505A3BE0" w14:textId="7741B9F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10.1</w:t>
            </w:r>
          </w:p>
        </w:tc>
        <w:tc>
          <w:tcPr>
            <w:tcW w:w="3467" w:type="dxa"/>
          </w:tcPr>
          <w:p w14:paraId="593290B9" w14:textId="4439C51B" w:rsidR="00D01C19" w:rsidRPr="003375BD" w:rsidRDefault="005C1074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Marques de départ</w:t>
            </w:r>
          </w:p>
        </w:tc>
        <w:tc>
          <w:tcPr>
            <w:tcW w:w="2998" w:type="dxa"/>
          </w:tcPr>
          <w:p w14:paraId="509A1B99" w14:textId="14032F19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79EAE689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633ED015" w14:textId="77777777" w:rsidTr="008D65E4">
        <w:trPr>
          <w:trHeight w:val="425"/>
        </w:trPr>
        <w:tc>
          <w:tcPr>
            <w:tcW w:w="959" w:type="dxa"/>
          </w:tcPr>
          <w:p w14:paraId="1B8E1B60" w14:textId="2F882B4C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10.1</w:t>
            </w:r>
          </w:p>
        </w:tc>
        <w:tc>
          <w:tcPr>
            <w:tcW w:w="3467" w:type="dxa"/>
          </w:tcPr>
          <w:p w14:paraId="4AC69EDC" w14:textId="709268D4" w:rsidR="00D01C19" w:rsidRPr="003375BD" w:rsidRDefault="005C1074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Marques d’arrivée</w:t>
            </w:r>
          </w:p>
        </w:tc>
        <w:tc>
          <w:tcPr>
            <w:tcW w:w="2998" w:type="dxa"/>
          </w:tcPr>
          <w:p w14:paraId="2BC70FE6" w14:textId="03E6DD5B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044EEF4B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58A2175C" w14:textId="77777777" w:rsidTr="008D65E4">
        <w:trPr>
          <w:trHeight w:val="425"/>
        </w:trPr>
        <w:tc>
          <w:tcPr>
            <w:tcW w:w="959" w:type="dxa"/>
          </w:tcPr>
          <w:p w14:paraId="2BD132B2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034D3B6E" w14:textId="35BCECB2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98" w:type="dxa"/>
          </w:tcPr>
          <w:p w14:paraId="7BC1AC89" w14:textId="40C93D9B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6CFA47D1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0B3E36A3" w14:textId="77777777" w:rsidTr="008D65E4">
        <w:trPr>
          <w:trHeight w:val="425"/>
        </w:trPr>
        <w:tc>
          <w:tcPr>
            <w:tcW w:w="959" w:type="dxa"/>
          </w:tcPr>
          <w:p w14:paraId="7A70BA3A" w14:textId="15F1D21C" w:rsidR="00D01C19" w:rsidRPr="003375BD" w:rsidRDefault="00D01C19" w:rsidP="00E8324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17.4</w:t>
            </w:r>
          </w:p>
        </w:tc>
        <w:tc>
          <w:tcPr>
            <w:tcW w:w="3467" w:type="dxa"/>
          </w:tcPr>
          <w:p w14:paraId="68A51A3A" w14:textId="789AA026" w:rsidR="00D01C19" w:rsidRPr="003375BD" w:rsidRDefault="00B11D9E" w:rsidP="00E8324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Les instructions auront lieu dans le local du jury, &lt;&gt;</w:t>
            </w:r>
            <w:proofErr w:type="gramStart"/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.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>.</w:t>
            </w:r>
            <w:proofErr w:type="gramEnd"/>
          </w:p>
        </w:tc>
        <w:tc>
          <w:tcPr>
            <w:tcW w:w="2998" w:type="dxa"/>
          </w:tcPr>
          <w:p w14:paraId="5D66F6C4" w14:textId="44ED8F73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24E5496A" w14:textId="7113452A" w:rsidR="00D01C19" w:rsidRPr="003375BD" w:rsidRDefault="00B11D9E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&lt;Jury room&gt;</w:t>
            </w:r>
          </w:p>
        </w:tc>
      </w:tr>
      <w:tr w:rsidR="00D01C19" w:rsidRPr="003375BD" w14:paraId="563FE955" w14:textId="77777777" w:rsidTr="008D65E4">
        <w:trPr>
          <w:trHeight w:val="425"/>
        </w:trPr>
        <w:tc>
          <w:tcPr>
            <w:tcW w:w="959" w:type="dxa"/>
          </w:tcPr>
          <w:p w14:paraId="49FBFE3B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18BCA389" w14:textId="51A53556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98" w:type="dxa"/>
          </w:tcPr>
          <w:p w14:paraId="6CC2B77F" w14:textId="20EBFFAF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622C3D7E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1D52D16D" w14:textId="77777777" w:rsidTr="008D65E4">
        <w:trPr>
          <w:trHeight w:val="425"/>
        </w:trPr>
        <w:tc>
          <w:tcPr>
            <w:tcW w:w="959" w:type="dxa"/>
          </w:tcPr>
          <w:p w14:paraId="4E7C6025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670D0F7D" w14:textId="1F8B5367" w:rsidR="00D01C19" w:rsidRPr="003375BD" w:rsidRDefault="00713DD7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Identification des bateaux</w:t>
            </w:r>
            <w:r w:rsidR="00D01C19" w:rsidRPr="003375BD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</w:tc>
        <w:tc>
          <w:tcPr>
            <w:tcW w:w="2998" w:type="dxa"/>
          </w:tcPr>
          <w:p w14:paraId="7B180CE4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5697EC58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D01C19" w:rsidRPr="003375BD" w14:paraId="7B2E1E31" w14:textId="77777777" w:rsidTr="008D65E4">
        <w:trPr>
          <w:trHeight w:val="425"/>
        </w:trPr>
        <w:tc>
          <w:tcPr>
            <w:tcW w:w="959" w:type="dxa"/>
          </w:tcPr>
          <w:p w14:paraId="3CAADF95" w14:textId="79164B4B" w:rsidR="00D01C19" w:rsidRPr="003375BD" w:rsidRDefault="00D01C19" w:rsidP="00C206F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20.1</w:t>
            </w:r>
          </w:p>
        </w:tc>
        <w:tc>
          <w:tcPr>
            <w:tcW w:w="3467" w:type="dxa"/>
          </w:tcPr>
          <w:p w14:paraId="3271CBA8" w14:textId="2F91A2B1" w:rsidR="00D01C19" w:rsidRPr="003375BD" w:rsidRDefault="00713DD7" w:rsidP="00C206F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Comité de course</w:t>
            </w:r>
          </w:p>
        </w:tc>
        <w:tc>
          <w:tcPr>
            <w:tcW w:w="2998" w:type="dxa"/>
          </w:tcPr>
          <w:p w14:paraId="6CE7448F" w14:textId="17DA72C6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09361772" w14:textId="0ACC1D30" w:rsidR="00D01C19" w:rsidRPr="003375BD" w:rsidRDefault="00D01C19" w:rsidP="00713DD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713DD7" w:rsidRPr="003375BD">
              <w:rPr>
                <w:rFonts w:ascii="Verdana" w:hAnsi="Verdana"/>
                <w:sz w:val="20"/>
                <w:szCs w:val="20"/>
                <w:lang w:val="fr-FR"/>
              </w:rPr>
              <w:t>Drapeau blanc avec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”RC”&gt;</w:t>
            </w:r>
          </w:p>
        </w:tc>
      </w:tr>
      <w:tr w:rsidR="00D01C19" w:rsidRPr="003375BD" w14:paraId="74BD3B93" w14:textId="77777777" w:rsidTr="008D65E4">
        <w:trPr>
          <w:trHeight w:val="425"/>
        </w:trPr>
        <w:tc>
          <w:tcPr>
            <w:tcW w:w="959" w:type="dxa"/>
          </w:tcPr>
          <w:p w14:paraId="56F2689B" w14:textId="77777777" w:rsidR="00D01C19" w:rsidRPr="003375BD" w:rsidRDefault="00D01C19" w:rsidP="003E75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2BB5E040" w14:textId="02502043" w:rsidR="00D01C19" w:rsidRPr="003375BD" w:rsidRDefault="00D01C19" w:rsidP="003E753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Jury</w:t>
            </w:r>
          </w:p>
        </w:tc>
        <w:tc>
          <w:tcPr>
            <w:tcW w:w="2998" w:type="dxa"/>
          </w:tcPr>
          <w:p w14:paraId="33493D54" w14:textId="529EA893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1467FF63" w14:textId="5208EAD2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713DD7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Drapeau blanc avec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”J”&gt;</w:t>
            </w:r>
          </w:p>
        </w:tc>
      </w:tr>
      <w:tr w:rsidR="00D01C19" w:rsidRPr="003375BD" w14:paraId="2530FE7E" w14:textId="77777777" w:rsidTr="008D65E4">
        <w:trPr>
          <w:trHeight w:val="425"/>
        </w:trPr>
        <w:tc>
          <w:tcPr>
            <w:tcW w:w="959" w:type="dxa"/>
          </w:tcPr>
          <w:p w14:paraId="24EE2A3B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7F1BD1AC" w14:textId="0361F7BC" w:rsidR="00D01C19" w:rsidRPr="003375BD" w:rsidRDefault="00713DD7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Sauvetage</w:t>
            </w:r>
          </w:p>
        </w:tc>
        <w:tc>
          <w:tcPr>
            <w:tcW w:w="2998" w:type="dxa"/>
          </w:tcPr>
          <w:p w14:paraId="1AA3629A" w14:textId="7B68D0B6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6FF1AAC3" w14:textId="04DD8BC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713DD7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Drapeau blanc avec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”R”&gt;</w:t>
            </w:r>
          </w:p>
        </w:tc>
      </w:tr>
      <w:tr w:rsidR="00D01C19" w:rsidRPr="003375BD" w14:paraId="5565B2DB" w14:textId="77777777" w:rsidTr="008D65E4">
        <w:trPr>
          <w:trHeight w:val="425"/>
        </w:trPr>
        <w:tc>
          <w:tcPr>
            <w:tcW w:w="959" w:type="dxa"/>
          </w:tcPr>
          <w:p w14:paraId="537C1EE5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7C0D97FA" w14:textId="24E25F6E" w:rsidR="00D01C19" w:rsidRPr="003375BD" w:rsidRDefault="00713DD7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Jauge</w:t>
            </w:r>
          </w:p>
        </w:tc>
        <w:tc>
          <w:tcPr>
            <w:tcW w:w="2998" w:type="dxa"/>
          </w:tcPr>
          <w:p w14:paraId="639FE0CB" w14:textId="6947A18D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48508E08" w14:textId="715087B8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713DD7" w:rsidRPr="003375BD">
              <w:rPr>
                <w:rFonts w:ascii="Verdana" w:hAnsi="Verdana"/>
                <w:sz w:val="20"/>
                <w:szCs w:val="20"/>
                <w:lang w:val="fr-FR"/>
              </w:rPr>
              <w:t xml:space="preserve"> Drapeau blanc avec 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”M”&gt;</w:t>
            </w:r>
          </w:p>
        </w:tc>
      </w:tr>
      <w:tr w:rsidR="00D01C19" w:rsidRPr="003375BD" w14:paraId="6D3DE5F7" w14:textId="77777777" w:rsidTr="008D65E4">
        <w:trPr>
          <w:trHeight w:val="425"/>
        </w:trPr>
        <w:tc>
          <w:tcPr>
            <w:tcW w:w="959" w:type="dxa"/>
          </w:tcPr>
          <w:p w14:paraId="0DDB5E2F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1327D6DD" w14:textId="4A10BEF1" w:rsidR="00D01C19" w:rsidRPr="003375BD" w:rsidRDefault="00713DD7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Accompagnateurs</w:t>
            </w:r>
          </w:p>
        </w:tc>
        <w:tc>
          <w:tcPr>
            <w:tcW w:w="2998" w:type="dxa"/>
          </w:tcPr>
          <w:p w14:paraId="398B4F41" w14:textId="308C5865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44D2FCED" w14:textId="07A703BC" w:rsidR="00D01C19" w:rsidRPr="003375BD" w:rsidRDefault="00713DD7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&lt;&gt;</w:t>
            </w:r>
          </w:p>
        </w:tc>
      </w:tr>
      <w:tr w:rsidR="00D01C19" w:rsidRPr="003375BD" w14:paraId="7DFC8ED6" w14:textId="77777777" w:rsidTr="008D65E4">
        <w:trPr>
          <w:trHeight w:val="425"/>
        </w:trPr>
        <w:tc>
          <w:tcPr>
            <w:tcW w:w="959" w:type="dxa"/>
          </w:tcPr>
          <w:p w14:paraId="566CCF2C" w14:textId="77777777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67" w:type="dxa"/>
          </w:tcPr>
          <w:p w14:paraId="644826F3" w14:textId="33B8DFC1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Presse</w:t>
            </w:r>
          </w:p>
        </w:tc>
        <w:tc>
          <w:tcPr>
            <w:tcW w:w="2998" w:type="dxa"/>
          </w:tcPr>
          <w:p w14:paraId="7AAC14B6" w14:textId="7A6A8A4A" w:rsidR="00D01C19" w:rsidRPr="003375BD" w:rsidRDefault="00D01C19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37" w:type="dxa"/>
          </w:tcPr>
          <w:p w14:paraId="392C927D" w14:textId="165EDCA4" w:rsidR="00D01C19" w:rsidRPr="003375BD" w:rsidRDefault="00D01C19" w:rsidP="00713DD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&lt;</w:t>
            </w:r>
            <w:r w:rsidR="00713DD7" w:rsidRPr="003375BD">
              <w:rPr>
                <w:rFonts w:ascii="Verdana" w:hAnsi="Verdana"/>
                <w:sz w:val="20"/>
                <w:szCs w:val="20"/>
                <w:lang w:val="fr-FR"/>
              </w:rPr>
              <w:t>Drapeau vert</w:t>
            </w: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&gt;</w:t>
            </w:r>
          </w:p>
        </w:tc>
      </w:tr>
      <w:tr w:rsidR="008D65E4" w:rsidRPr="003375BD" w14:paraId="6A533E2D" w14:textId="77777777" w:rsidTr="008D65E4">
        <w:trPr>
          <w:trHeight w:val="425"/>
        </w:trPr>
        <w:tc>
          <w:tcPr>
            <w:tcW w:w="959" w:type="dxa"/>
          </w:tcPr>
          <w:p w14:paraId="747ACD60" w14:textId="77777777" w:rsidR="008D65E4" w:rsidRPr="003375BD" w:rsidRDefault="008D65E4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402" w:type="dxa"/>
            <w:gridSpan w:val="3"/>
          </w:tcPr>
          <w:p w14:paraId="05D50042" w14:textId="0BB8AE03" w:rsidR="00713DD7" w:rsidRPr="003375BD" w:rsidRDefault="00713DD7" w:rsidP="00713DD7">
            <w:pPr>
              <w:ind w:left="720"/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&lt;Bateaux et les remorques doivent être stationnés dans les lieux précisés par le gardien de port.&gt;</w:t>
            </w:r>
            <w:r w:rsidRPr="003375BD">
              <w:rPr>
                <w:rFonts w:ascii="GillSans-Italic" w:hAnsi="GillSans-Italic" w:cs="GillSans-Italic"/>
                <w:i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&lt;Restauration&gt;</w:t>
            </w:r>
          </w:p>
          <w:p w14:paraId="5777907C" w14:textId="4986A996" w:rsidR="00713DD7" w:rsidRPr="003375BD" w:rsidRDefault="00713DD7" w:rsidP="00713DD7">
            <w:pPr>
              <w:ind w:left="720"/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&lt;Le Restaurant Club est à votre disposition &gt;</w:t>
            </w:r>
          </w:p>
          <w:p w14:paraId="20EEBAD8" w14:textId="4E24CB9D" w:rsidR="00713DD7" w:rsidRPr="003375BD" w:rsidRDefault="00713DD7" w:rsidP="00713DD7">
            <w:pPr>
              <w:ind w:left="720"/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 xml:space="preserve">&lt; Logement pour concurrents </w:t>
            </w:r>
            <w:proofErr w:type="gramStart"/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étrangères</w:t>
            </w:r>
            <w:proofErr w:type="gramEnd"/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&gt;</w:t>
            </w:r>
          </w:p>
          <w:p w14:paraId="0182A320" w14:textId="74A423FE" w:rsidR="00713DD7" w:rsidRPr="003375BD" w:rsidRDefault="00713DD7" w:rsidP="00713DD7">
            <w:pPr>
              <w:ind w:left="720"/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&lt;Le camping dans les locaux du club est impossible. Nous vous recommandons les options d'hébergement suivantes&gt;</w:t>
            </w:r>
          </w:p>
          <w:p w14:paraId="18009B51" w14:textId="4E7F5462" w:rsidR="008D65E4" w:rsidRPr="003375BD" w:rsidRDefault="008D65E4" w:rsidP="00CB7D87">
            <w:pPr>
              <w:ind w:left="720"/>
              <w:rPr>
                <w:rFonts w:ascii="Verdana" w:hAnsi="Verdana"/>
                <w:sz w:val="20"/>
                <w:szCs w:val="20"/>
                <w:lang w:val="fr-FR"/>
              </w:rPr>
            </w:pPr>
            <w:r w:rsidRPr="003375BD">
              <w:rPr>
                <w:rFonts w:ascii="Verdana" w:hAnsi="Verdana"/>
                <w:sz w:val="20"/>
                <w:szCs w:val="20"/>
                <w:lang w:val="fr-FR"/>
              </w:rPr>
              <w:t> </w:t>
            </w:r>
          </w:p>
        </w:tc>
      </w:tr>
      <w:tr w:rsidR="008D65E4" w:rsidRPr="003375BD" w14:paraId="27B44717" w14:textId="77777777" w:rsidTr="008E41BC">
        <w:trPr>
          <w:trHeight w:val="143"/>
        </w:trPr>
        <w:tc>
          <w:tcPr>
            <w:tcW w:w="959" w:type="dxa"/>
          </w:tcPr>
          <w:p w14:paraId="0FE39E6C" w14:textId="77777777" w:rsidR="008D65E4" w:rsidRPr="003375BD" w:rsidRDefault="008D65E4" w:rsidP="00B172E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402" w:type="dxa"/>
            <w:gridSpan w:val="3"/>
          </w:tcPr>
          <w:p w14:paraId="2A415706" w14:textId="41D9940B" w:rsidR="008D65E4" w:rsidRPr="003375BD" w:rsidRDefault="008D65E4" w:rsidP="00CB7D87">
            <w:pPr>
              <w:ind w:left="720"/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41EBA2F8" w14:textId="77777777" w:rsidR="00B172E0" w:rsidRPr="003375BD" w:rsidRDefault="00B172E0" w:rsidP="007B1C42">
      <w:pPr>
        <w:rPr>
          <w:rFonts w:ascii="Verdana" w:hAnsi="Verdana"/>
          <w:sz w:val="20"/>
          <w:szCs w:val="20"/>
          <w:lang w:val="fr-FR"/>
        </w:rPr>
      </w:pPr>
    </w:p>
    <w:p w14:paraId="0BBE772F" w14:textId="675CF452" w:rsidR="00AD75C1" w:rsidRPr="003375BD" w:rsidRDefault="00AA494D" w:rsidP="007B1C42">
      <w:pPr>
        <w:rPr>
          <w:rFonts w:ascii="Verdana" w:hAnsi="Verdana"/>
          <w:sz w:val="20"/>
          <w:szCs w:val="20"/>
          <w:lang w:val="fr-FR"/>
        </w:rPr>
      </w:pPr>
      <w:r w:rsidRPr="003375BD">
        <w:rPr>
          <w:rFonts w:ascii="Verdana" w:hAnsi="Verdana"/>
          <w:sz w:val="20"/>
          <w:szCs w:val="20"/>
          <w:lang w:val="fr-FR"/>
        </w:rPr>
        <w:t xml:space="preserve">Souvent les clubs sous-estiment les besoins d’une régate nationale de la classe </w:t>
      </w:r>
      <w:proofErr w:type="spellStart"/>
      <w:r w:rsidRPr="003375BD">
        <w:rPr>
          <w:rFonts w:ascii="Verdana" w:hAnsi="Verdana"/>
          <w:sz w:val="20"/>
          <w:szCs w:val="20"/>
          <w:lang w:val="fr-FR"/>
        </w:rPr>
        <w:t>Optimist</w:t>
      </w:r>
      <w:proofErr w:type="spellEnd"/>
      <w:r w:rsidRPr="003375BD">
        <w:rPr>
          <w:rFonts w:ascii="Verdana" w:hAnsi="Verdana"/>
          <w:sz w:val="20"/>
          <w:szCs w:val="20"/>
          <w:lang w:val="fr-FR"/>
        </w:rPr>
        <w:t>.</w:t>
      </w:r>
      <w:r w:rsidR="00AD75C1" w:rsidRPr="003375BD">
        <w:rPr>
          <w:rFonts w:ascii="Verdana" w:hAnsi="Verdana"/>
          <w:sz w:val="20"/>
          <w:szCs w:val="20"/>
          <w:lang w:val="fr-FR"/>
        </w:rPr>
        <w:t xml:space="preserve"> </w:t>
      </w:r>
      <w:r w:rsidRPr="003375BD">
        <w:rPr>
          <w:rFonts w:ascii="Verdana" w:hAnsi="Verdana"/>
          <w:sz w:val="20"/>
          <w:szCs w:val="20"/>
          <w:lang w:val="fr-FR"/>
        </w:rPr>
        <w:t xml:space="preserve">En particulier le grand nombre de </w:t>
      </w:r>
      <w:proofErr w:type="gramStart"/>
      <w:r w:rsidRPr="003375BD">
        <w:rPr>
          <w:rFonts w:ascii="Verdana" w:hAnsi="Verdana"/>
          <w:sz w:val="20"/>
          <w:szCs w:val="20"/>
          <w:lang w:val="fr-FR"/>
        </w:rPr>
        <w:t>bateaux ,</w:t>
      </w:r>
      <w:proofErr w:type="gramEnd"/>
      <w:r w:rsidRPr="003375BD">
        <w:rPr>
          <w:rFonts w:ascii="Verdana" w:hAnsi="Verdana"/>
          <w:sz w:val="20"/>
          <w:szCs w:val="20"/>
          <w:lang w:val="fr-FR"/>
        </w:rPr>
        <w:t xml:space="preserve"> la vitesse du bateau lent, les départs en groupes sont demandent nécessite une grande empathie et de la flexibilité. </w:t>
      </w:r>
      <w:proofErr w:type="spellStart"/>
      <w:r w:rsidRPr="003375BD">
        <w:rPr>
          <w:rFonts w:ascii="Verdana" w:hAnsi="Verdana"/>
          <w:sz w:val="20"/>
          <w:szCs w:val="20"/>
          <w:lang w:val="fr-FR"/>
        </w:rPr>
        <w:t>Swiss</w:t>
      </w:r>
      <w:proofErr w:type="spellEnd"/>
      <w:r w:rsidRPr="003375B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3375BD">
        <w:rPr>
          <w:rFonts w:ascii="Verdana" w:hAnsi="Verdana"/>
          <w:sz w:val="20"/>
          <w:szCs w:val="20"/>
          <w:lang w:val="fr-FR"/>
        </w:rPr>
        <w:t>Optimist</w:t>
      </w:r>
      <w:proofErr w:type="spellEnd"/>
      <w:r w:rsidRPr="003375BD">
        <w:rPr>
          <w:rFonts w:ascii="Verdana" w:hAnsi="Verdana"/>
          <w:sz w:val="20"/>
          <w:szCs w:val="20"/>
          <w:lang w:val="fr-FR"/>
        </w:rPr>
        <w:t xml:space="preserve"> soutient les clubs avec l’aide et des conseils afin que la CSP sera un succès</w:t>
      </w:r>
    </w:p>
    <w:p w14:paraId="752A956A" w14:textId="2145CDAE" w:rsidR="002D4C99" w:rsidRPr="003375BD" w:rsidRDefault="00AA494D" w:rsidP="007B1C42">
      <w:pPr>
        <w:rPr>
          <w:rFonts w:ascii="Verdana" w:hAnsi="Verdana"/>
          <w:sz w:val="20"/>
          <w:szCs w:val="20"/>
          <w:lang w:val="fr-FR"/>
        </w:rPr>
      </w:pPr>
      <w:r w:rsidRPr="003375BD">
        <w:rPr>
          <w:rFonts w:ascii="Verdana" w:hAnsi="Verdana"/>
          <w:sz w:val="20"/>
          <w:szCs w:val="20"/>
          <w:lang w:val="fr-FR"/>
        </w:rPr>
        <w:t xml:space="preserve">Les documents </w:t>
      </w:r>
      <w:proofErr w:type="gramStart"/>
      <w:r w:rsidRPr="003375BD">
        <w:rPr>
          <w:rFonts w:ascii="Verdana" w:hAnsi="Verdana"/>
          <w:sz w:val="20"/>
          <w:szCs w:val="20"/>
          <w:lang w:val="fr-FR"/>
        </w:rPr>
        <w:t>présentes</w:t>
      </w:r>
      <w:proofErr w:type="gramEnd"/>
      <w:r w:rsidRPr="003375BD">
        <w:rPr>
          <w:rFonts w:ascii="Verdana" w:hAnsi="Verdana"/>
          <w:sz w:val="20"/>
          <w:szCs w:val="20"/>
          <w:lang w:val="fr-FR"/>
        </w:rPr>
        <w:t xml:space="preserve"> sont la première étape pour un week-end de course réussie</w:t>
      </w:r>
    </w:p>
    <w:p w14:paraId="2C6F08BA" w14:textId="0BFF557E" w:rsidR="0036791E" w:rsidRPr="003375BD" w:rsidRDefault="002D4C99" w:rsidP="007B1C42">
      <w:pPr>
        <w:rPr>
          <w:rFonts w:ascii="Verdana" w:hAnsi="Verdana"/>
          <w:sz w:val="20"/>
          <w:szCs w:val="20"/>
          <w:lang w:val="fr-FR"/>
        </w:rPr>
      </w:pPr>
      <w:r w:rsidRPr="003375BD">
        <w:rPr>
          <w:rFonts w:ascii="Verdana" w:hAnsi="Verdana"/>
          <w:sz w:val="20"/>
          <w:szCs w:val="20"/>
          <w:lang w:val="fr-FR"/>
        </w:rPr>
        <w:t xml:space="preserve"> </w:t>
      </w:r>
    </w:p>
    <w:p w14:paraId="3AAE9D24" w14:textId="7A617F9A" w:rsidR="0036791E" w:rsidRPr="003375BD" w:rsidRDefault="003D5E05" w:rsidP="007B1C42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Sept</w:t>
      </w:r>
      <w:r w:rsidR="0036791E" w:rsidRPr="003375BD">
        <w:rPr>
          <w:rFonts w:ascii="Verdana" w:hAnsi="Verdana"/>
          <w:sz w:val="20"/>
          <w:szCs w:val="20"/>
          <w:lang w:val="fr-FR"/>
        </w:rPr>
        <w:t>. 20</w:t>
      </w:r>
      <w:r>
        <w:rPr>
          <w:rFonts w:ascii="Verdana" w:hAnsi="Verdana"/>
          <w:sz w:val="20"/>
          <w:szCs w:val="20"/>
          <w:lang w:val="fr-FR"/>
        </w:rPr>
        <w:t>21</w:t>
      </w:r>
    </w:p>
    <w:sectPr w:rsidR="0036791E" w:rsidRPr="003375BD" w:rsidSect="002B418E">
      <w:pgSz w:w="11900" w:h="16840"/>
      <w:pgMar w:top="851" w:right="1418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Sans-Italic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2"/>
    <w:rsid w:val="000037E4"/>
    <w:rsid w:val="00023DEF"/>
    <w:rsid w:val="000E04F3"/>
    <w:rsid w:val="000E44A2"/>
    <w:rsid w:val="0018589A"/>
    <w:rsid w:val="001C3F36"/>
    <w:rsid w:val="001F3511"/>
    <w:rsid w:val="0021711A"/>
    <w:rsid w:val="0021723F"/>
    <w:rsid w:val="00256708"/>
    <w:rsid w:val="00260DF5"/>
    <w:rsid w:val="00274984"/>
    <w:rsid w:val="002924BA"/>
    <w:rsid w:val="00297AAE"/>
    <w:rsid w:val="002B418E"/>
    <w:rsid w:val="002D4C99"/>
    <w:rsid w:val="003078D6"/>
    <w:rsid w:val="003375BD"/>
    <w:rsid w:val="0036791E"/>
    <w:rsid w:val="003A5802"/>
    <w:rsid w:val="003A5F3D"/>
    <w:rsid w:val="003D5E05"/>
    <w:rsid w:val="003E7535"/>
    <w:rsid w:val="003F649A"/>
    <w:rsid w:val="00446457"/>
    <w:rsid w:val="004511AC"/>
    <w:rsid w:val="004A1071"/>
    <w:rsid w:val="004C1608"/>
    <w:rsid w:val="004D154A"/>
    <w:rsid w:val="004F608B"/>
    <w:rsid w:val="00555602"/>
    <w:rsid w:val="0056611C"/>
    <w:rsid w:val="00574CEF"/>
    <w:rsid w:val="005C1074"/>
    <w:rsid w:val="005D36AF"/>
    <w:rsid w:val="005F22BF"/>
    <w:rsid w:val="00607D0F"/>
    <w:rsid w:val="00631CC0"/>
    <w:rsid w:val="00643E5E"/>
    <w:rsid w:val="006A7E7B"/>
    <w:rsid w:val="006E5D28"/>
    <w:rsid w:val="007032FB"/>
    <w:rsid w:val="00713DD7"/>
    <w:rsid w:val="00716157"/>
    <w:rsid w:val="00734B62"/>
    <w:rsid w:val="00752485"/>
    <w:rsid w:val="007B1C42"/>
    <w:rsid w:val="007C28BF"/>
    <w:rsid w:val="00862764"/>
    <w:rsid w:val="00896DD2"/>
    <w:rsid w:val="008C390D"/>
    <w:rsid w:val="008D65E4"/>
    <w:rsid w:val="008E41BC"/>
    <w:rsid w:val="009218F7"/>
    <w:rsid w:val="009A1B81"/>
    <w:rsid w:val="00A02775"/>
    <w:rsid w:val="00A118F2"/>
    <w:rsid w:val="00A225C3"/>
    <w:rsid w:val="00A6015B"/>
    <w:rsid w:val="00A623C9"/>
    <w:rsid w:val="00AA494D"/>
    <w:rsid w:val="00AD75C1"/>
    <w:rsid w:val="00AF784D"/>
    <w:rsid w:val="00B11D9E"/>
    <w:rsid w:val="00B168AD"/>
    <w:rsid w:val="00B17167"/>
    <w:rsid w:val="00B172E0"/>
    <w:rsid w:val="00B239A9"/>
    <w:rsid w:val="00BC791C"/>
    <w:rsid w:val="00C206FF"/>
    <w:rsid w:val="00C51752"/>
    <w:rsid w:val="00C51CE1"/>
    <w:rsid w:val="00C624AA"/>
    <w:rsid w:val="00C72AF0"/>
    <w:rsid w:val="00C734DE"/>
    <w:rsid w:val="00C9034D"/>
    <w:rsid w:val="00CB7D87"/>
    <w:rsid w:val="00D01C19"/>
    <w:rsid w:val="00D31BAE"/>
    <w:rsid w:val="00D63890"/>
    <w:rsid w:val="00D7322E"/>
    <w:rsid w:val="00DC0622"/>
    <w:rsid w:val="00E63C4D"/>
    <w:rsid w:val="00E8324E"/>
    <w:rsid w:val="00EC004A"/>
    <w:rsid w:val="00EE0C8D"/>
    <w:rsid w:val="00EF7E6A"/>
    <w:rsid w:val="00F61D0D"/>
    <w:rsid w:val="00F70B77"/>
    <w:rsid w:val="00F7240A"/>
    <w:rsid w:val="00F85853"/>
    <w:rsid w:val="00FA5497"/>
    <w:rsid w:val="00FB4F85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FD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623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DE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623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DE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ne.keller@optimist.ch" TargetMode="External"/><Relationship Id="rId7" Type="http://schemas.openxmlformats.org/officeDocument/2006/relationships/hyperlink" Target="mailto:hene.keller@optimist.ch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hene.ch</dc:creator>
  <cp:keywords/>
  <dc:description/>
  <cp:lastModifiedBy>hene.ch</cp:lastModifiedBy>
  <cp:revision>91</cp:revision>
  <dcterms:created xsi:type="dcterms:W3CDTF">2015-12-25T09:40:00Z</dcterms:created>
  <dcterms:modified xsi:type="dcterms:W3CDTF">2021-09-03T18:06:00Z</dcterms:modified>
</cp:coreProperties>
</file>